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附件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Style w:val="5"/>
          <w:rFonts w:hint="default" w:ascii="宋体" w:hAnsi="宋体" w:eastAsia="宋体" w:cs="宋体"/>
          <w:b w:val="0"/>
          <w:bCs/>
          <w:i w:val="0"/>
          <w:iCs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8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无个人投资任职信息查询操作过程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微信扫码进入“电子营业执照”小程序。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106295" cy="3622675"/>
            <wp:effectExtent l="0" t="0" r="8255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362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898015" cy="3804920"/>
            <wp:effectExtent l="0" t="0" r="6985" b="508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3804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（第一步）                             （第二步）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进入后弹出窗口选择“管理我的执照”栏目下的“其他应用”。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进入其他应用页面，选择“投资任职情况查询”，按照查询须知，在早上6点到晚上8点时间段内进行查询。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055495" cy="3128645"/>
            <wp:effectExtent l="0" t="0" r="1905" b="1460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3128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662555" cy="3327400"/>
            <wp:effectExtent l="0" t="0" r="4445" b="6350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（第三步）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（第四步）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进入实名认证环节，输入本人姓名、身份证号，点击确认。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使用人脸识别功能验证本人身份，按照软件操作识别身份。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541270" cy="3282950"/>
            <wp:effectExtent l="0" t="0" r="11430" b="1270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（第五步）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查看投资任职信息，如有登记信息，则会显示相应公司名称，可点击公司名称查看相应的公司信息。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262255</wp:posOffset>
            </wp:positionV>
            <wp:extent cx="2480945" cy="3879850"/>
            <wp:effectExtent l="0" t="0" r="14605" b="6350"/>
            <wp:wrapSquare wrapText="bothSides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387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86995</wp:posOffset>
            </wp:positionV>
            <wp:extent cx="2162810" cy="3910965"/>
            <wp:effectExtent l="0" t="0" r="8890" b="13335"/>
            <wp:wrapSquare wrapText="bothSides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3910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（第六步）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第七步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将第六步的查询结果截图并打印。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YzUzMGI3NDE2YTU1MzRhMTIyZmRjZjVmZTVhZGIifQ=="/>
  </w:docVars>
  <w:rsids>
    <w:rsidRoot w:val="53AB0D93"/>
    <w:rsid w:val="018676F1"/>
    <w:rsid w:val="051E7911"/>
    <w:rsid w:val="1C4F1B80"/>
    <w:rsid w:val="40B4361F"/>
    <w:rsid w:val="5027550C"/>
    <w:rsid w:val="53AB0D93"/>
    <w:rsid w:val="5A671D48"/>
    <w:rsid w:val="676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272</Words>
  <Characters>272</Characters>
  <Lines>0</Lines>
  <Paragraphs>0</Paragraphs>
  <TotalTime>0</TotalTime>
  <ScaleCrop>false</ScaleCrop>
  <LinksUpToDate>false</LinksUpToDate>
  <CharactersWithSpaces>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2023-06-25T03:06:00Z</dcterms:created>
  <dc:creator>李爽</dc:creator>
  <cp:lastModifiedBy>Administrator</cp:lastModifiedBy>
  <cp:lastPrinted>2023-06-25T03:34:00Z</cp:lastPrinted>
  <dcterms:modified xsi:type="dcterms:W3CDTF">2023-07-05T08:15:25Z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B5DE438B5F3E4DA99CA0A425812F7A87_11</vt:lpwstr>
  </property>
</Properties>
</file>